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Default="008C02F3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E9657E" w:rsidRPr="0053672D">
                    <w:rPr>
                      <w:rFonts w:asciiTheme="majorHAnsi" w:hAnsiTheme="majorHAnsi"/>
                      <w:sz w:val="24"/>
                    </w:rPr>
                    <w:t>merimee_IA00075634_16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E9657E">
                    <w:rPr>
                      <w:rFonts w:asciiTheme="majorHAnsi" w:hAnsiTheme="majorHAnsi"/>
                      <w:sz w:val="24"/>
                    </w:rPr>
                    <w:t>20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E9657E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E9657E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07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12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0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E9657E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E9657E" w:rsidRDefault="00E9657E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 D500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E9657E" w:rsidRDefault="00E9657E">
                  <w:pPr>
                    <w:rPr>
                      <w:rFonts w:asciiTheme="majorHAnsi" w:hAnsiTheme="majorHAnsi"/>
                      <w:sz w:val="24"/>
                    </w:rPr>
                  </w:pPr>
                  <w:r w:rsidRPr="00E9657E">
                    <w:rPr>
                      <w:rFonts w:asciiTheme="majorHAnsi" w:hAnsiTheme="majorHAnsi"/>
                      <w:sz w:val="24"/>
                    </w:rPr>
                    <w:t>D500</w:t>
                  </w:r>
                  <w:r>
                    <w:rPr>
                      <w:rFonts w:asciiTheme="majorHAnsi" w:hAnsiTheme="majorHAnsi"/>
                      <w:sz w:val="24"/>
                    </w:rPr>
                    <w:t>, face à la zone artisanale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8C02F3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2024 22 </w:t>
                  </w:r>
                  <w:r>
                    <w:rPr>
                      <w:rFonts w:asciiTheme="majorHAnsi" w:hAnsiTheme="majorHAnsi"/>
                      <w:sz w:val="24"/>
                    </w:rPr>
                    <w:t>168</w:t>
                  </w:r>
                  <w:bookmarkStart w:id="0" w:name="_GoBack"/>
                  <w:bookmarkEnd w:id="0"/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E9657E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campagne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E9657E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20</w:t>
                  </w:r>
                  <w:r w:rsidRPr="00E9657E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siècle, 19</w:t>
                  </w:r>
                  <w:r w:rsidR="00083E4B">
                    <w:rPr>
                      <w:rFonts w:asciiTheme="majorHAnsi" w:hAnsiTheme="majorHAnsi"/>
                      <w:sz w:val="24"/>
                    </w:rPr>
                    <w:t>52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AF4317" w:rsidRDefault="00E9657E" w:rsidP="00083E4B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Calvaire installé en 19</w:t>
                  </w:r>
                  <w:r w:rsidR="00083E4B">
                    <w:rPr>
                      <w:rFonts w:asciiTheme="majorHAnsi" w:hAnsiTheme="majorHAnsi"/>
                      <w:bCs/>
                      <w:sz w:val="24"/>
                    </w:rPr>
                    <w:t>52</w:t>
                  </w:r>
                  <w:r>
                    <w:rPr>
                      <w:rFonts w:asciiTheme="majorHAnsi" w:hAnsiTheme="majorHAnsi"/>
                      <w:bCs/>
                      <w:sz w:val="24"/>
                    </w:rPr>
                    <w:t>, et rénové par la paroisse quelques années plus tard.</w:t>
                  </w:r>
                  <w:r w:rsidR="00083E4B">
                    <w:rPr>
                      <w:rFonts w:asciiTheme="majorHAnsi" w:hAnsiTheme="majorHAnsi"/>
                      <w:bCs/>
                      <w:sz w:val="24"/>
                    </w:rPr>
                    <w:t xml:space="preserve"> Elle est dédiée à Madeleine MEYER, rosheimoise qui mourut le 6 décembre 1944 après avoir été renversée par un véhicule d’un convoi militaire américain alors qu’elle se rendait à Molsheim en vélo.</w:t>
                  </w:r>
                </w:p>
                <w:p w:rsidR="00AF4317" w:rsidRPr="00083E4B" w:rsidRDefault="00083E4B">
                  <w:pPr>
                    <w:rPr>
                      <w:rFonts w:asciiTheme="majorHAnsi" w:hAnsiTheme="majorHAnsi"/>
                      <w:sz w:val="24"/>
                    </w:rPr>
                  </w:pPr>
                  <w:r w:rsidRPr="00083E4B">
                    <w:rPr>
                      <w:rFonts w:asciiTheme="majorHAnsi" w:hAnsiTheme="majorHAnsi"/>
                      <w:sz w:val="24"/>
                    </w:rPr>
                    <w:t>La croix a été replacé à proximité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du lieu de l’accident en 1995.</w:t>
                  </w:r>
                </w:p>
              </w:txbxContent>
            </v:textbox>
            <w10:wrap type="tight" anchorx="margin" anchory="page"/>
          </v:shape>
        </w:pict>
      </w:r>
      <w:r w:rsidR="00E9657E">
        <w:rPr>
          <w:rFonts w:asciiTheme="majorHAnsi" w:hAnsiTheme="majorHAnsi" w:cs="Arial"/>
          <w:sz w:val="48"/>
        </w:rPr>
        <w:t>Calvaire D500</w:t>
      </w: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E9657E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Béton, pierre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884300" w:rsidRDefault="00E9657E" w:rsidP="00E9657E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Christ crucifié dans un style naïf. INRI au sommet. La base, massive, comporte un texte succinct et la date de réalisation de la croix. </w:t>
                            </w:r>
                          </w:p>
                          <w:p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E9657E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Béton, pierre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884300" w:rsidRDefault="00E9657E" w:rsidP="00E9657E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Christ crucifié dans un style naïf. INRI au sommet. La base, massive, comporte un texte succinct et la date de réalisation de la croix. </w:t>
                      </w:r>
                    </w:p>
                    <w:p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E9657E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51435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BC958" id="Forme libre : forme 14" o:spid="_x0000_s1026" style="position:absolute;margin-left:170.45pt;margin-top:4.0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61595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041C3" id="Forme libre : forme 15" o:spid="_x0000_s1026" style="position:absolute;margin-left:204.7pt;margin-top:4.8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3044825</wp:posOffset>
                </wp:positionH>
                <wp:positionV relativeFrom="paragraph">
                  <wp:posOffset>62119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49AAC" id="Forme libre : forme 16" o:spid="_x0000_s1026" style="position:absolute;margin-left:239.75pt;margin-top:4.9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884300" w:rsidRDefault="00E9657E" w:rsidP="00E9657E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2941499" cy="6050943"/>
            <wp:effectExtent l="19050" t="19050" r="11430" b="2603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16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404" cy="60548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3E4B"/>
    <w:rsid w:val="00086C98"/>
    <w:rsid w:val="00111460"/>
    <w:rsid w:val="00177C50"/>
    <w:rsid w:val="001D757F"/>
    <w:rsid w:val="002C6E4E"/>
    <w:rsid w:val="004755DB"/>
    <w:rsid w:val="004A3E21"/>
    <w:rsid w:val="00533E58"/>
    <w:rsid w:val="0053672D"/>
    <w:rsid w:val="00651206"/>
    <w:rsid w:val="00675A41"/>
    <w:rsid w:val="006E1C74"/>
    <w:rsid w:val="00717049"/>
    <w:rsid w:val="007A587B"/>
    <w:rsid w:val="00884300"/>
    <w:rsid w:val="008921EC"/>
    <w:rsid w:val="008C02F3"/>
    <w:rsid w:val="00946F16"/>
    <w:rsid w:val="00976A86"/>
    <w:rsid w:val="0098555C"/>
    <w:rsid w:val="00AF4317"/>
    <w:rsid w:val="00BB04DC"/>
    <w:rsid w:val="00D76D82"/>
    <w:rsid w:val="00E9657E"/>
    <w:rsid w:val="00EA0207"/>
    <w:rsid w:val="00ED3884"/>
    <w:rsid w:val="00ED56A3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50F4CFFF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E7AE9505-DCE0-4503-AA00-39867BC6BF54}"/>
</file>

<file path=customXml/itemProps2.xml><?xml version="1.0" encoding="utf-8"?>
<ds:datastoreItem xmlns:ds="http://schemas.openxmlformats.org/officeDocument/2006/customXml" ds:itemID="{E9AF19B5-D12F-4762-ABF5-D5EE4F798DC1}"/>
</file>

<file path=customXml/itemProps3.xml><?xml version="1.0" encoding="utf-8"?>
<ds:datastoreItem xmlns:ds="http://schemas.openxmlformats.org/officeDocument/2006/customXml" ds:itemID="{878AAFB6-2E50-4A95-A757-BCC1364D4A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9</cp:revision>
  <dcterms:created xsi:type="dcterms:W3CDTF">2020-09-14T12:33:00Z</dcterms:created>
  <dcterms:modified xsi:type="dcterms:W3CDTF">2024-02-19T14:16:00Z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